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0C" w:rsidRPr="00707186" w:rsidRDefault="00990D0C" w:rsidP="00990D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b/>
          <w:sz w:val="28"/>
          <w:szCs w:val="28"/>
          <w:lang w:val="kk-KZ"/>
        </w:rPr>
        <w:t>УІ. Психологиядағы математикалық әдістер пәніне арналған  демонстрациялық материал:</w:t>
      </w:r>
    </w:p>
    <w:p w:rsidR="00990D0C" w:rsidRPr="00707186" w:rsidRDefault="00990D0C" w:rsidP="00990D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b/>
          <w:sz w:val="28"/>
          <w:szCs w:val="28"/>
          <w:lang w:val="kk-KZ"/>
        </w:rPr>
        <w:t>Психологиялық зерттеулердің статистикалық өңдеу тәсілдерінде қолданылатын белгілеулер:</w:t>
      </w:r>
    </w:p>
    <w:p w:rsidR="00990D0C" w:rsidRPr="00707186" w:rsidRDefault="00990D0C" w:rsidP="0099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sz w:val="28"/>
          <w:szCs w:val="28"/>
          <w:lang w:val="kk-KZ"/>
        </w:rPr>
        <w:t>A-бөлу асимметриясының көрсеткіші.</w:t>
      </w:r>
    </w:p>
    <w:p w:rsidR="00990D0C" w:rsidRPr="00707186" w:rsidRDefault="00990D0C" w:rsidP="0099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sz w:val="28"/>
          <w:szCs w:val="28"/>
          <w:lang w:val="kk-KZ"/>
        </w:rPr>
        <w:t>C – топ саны немесе өлшеу шарттары</w:t>
      </w:r>
    </w:p>
    <w:p w:rsidR="00990D0C" w:rsidRPr="00707186" w:rsidRDefault="00990D0C" w:rsidP="0099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sz w:val="28"/>
          <w:szCs w:val="28"/>
          <w:lang w:val="kk-KZ"/>
        </w:rPr>
        <w:t>d- рангілер, жиіліктер немесе жиіленулер арасындағы айырма</w:t>
      </w:r>
    </w:p>
    <w:p w:rsidR="00990D0C" w:rsidRPr="00707186" w:rsidRDefault="00990D0C" w:rsidP="0099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sz w:val="28"/>
          <w:szCs w:val="28"/>
          <w:lang w:val="kk-KZ"/>
        </w:rPr>
        <w:t>df- дисперсиялық талдаудағы еркіндік дәрежесі</w:t>
      </w:r>
    </w:p>
    <w:p w:rsidR="00990D0C" w:rsidRPr="00707186" w:rsidRDefault="00990D0C" w:rsidP="0099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sz w:val="28"/>
          <w:szCs w:val="28"/>
          <w:lang w:val="kk-KZ"/>
        </w:rPr>
        <w:t>E- эксцесс көрсеткіші</w:t>
      </w:r>
    </w:p>
    <w:p w:rsidR="00990D0C" w:rsidRPr="00707186" w:rsidRDefault="00990D0C" w:rsidP="0099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sz w:val="28"/>
          <w:szCs w:val="28"/>
          <w:lang w:val="kk-KZ"/>
        </w:rPr>
        <w:t>F - дисперсияларды салыстыру үшін Фишер критерийі</w:t>
      </w:r>
    </w:p>
    <w:p w:rsidR="00990D0C" w:rsidRPr="00707186" w:rsidRDefault="00990D0C" w:rsidP="0099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sz w:val="28"/>
          <w:szCs w:val="28"/>
          <w:lang w:val="kk-KZ"/>
        </w:rPr>
        <w:t>f-жиілік</w:t>
      </w:r>
    </w:p>
    <w:p w:rsidR="00990D0C" w:rsidRPr="00707186" w:rsidRDefault="00990D0C" w:rsidP="0099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sz w:val="28"/>
          <w:szCs w:val="28"/>
          <w:lang w:val="kk-KZ"/>
        </w:rPr>
        <w:t>f*-жиілену немесе  салыстырмалы жиілік</w:t>
      </w:r>
    </w:p>
    <w:p w:rsidR="00990D0C" w:rsidRPr="00707186" w:rsidRDefault="00990D0C" w:rsidP="0099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>-белгілер критерийі</w:t>
      </w:r>
    </w:p>
    <w:p w:rsidR="00990D0C" w:rsidRPr="00707186" w:rsidRDefault="00990D0C" w:rsidP="0099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>-Крускала-Уоллис критерийі</w:t>
      </w:r>
    </w:p>
    <w:p w:rsidR="00990D0C" w:rsidRPr="00707186" w:rsidRDefault="00990D0C" w:rsidP="0099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sz w:val="28"/>
          <w:szCs w:val="28"/>
          <w:lang w:val="kk-KZ"/>
        </w:rPr>
        <w:t>i-бақылау ретінің нөмірін көрсететін индекс</w:t>
      </w:r>
    </w:p>
    <w:p w:rsidR="00990D0C" w:rsidRPr="00707186" w:rsidRDefault="00990D0C" w:rsidP="0099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sz w:val="28"/>
          <w:szCs w:val="28"/>
          <w:lang w:val="kk-KZ"/>
        </w:rPr>
        <w:t>j- разрядтың, класстың, топтың ретін белгілейтін индекс</w:t>
      </w:r>
    </w:p>
    <w:p w:rsidR="00990D0C" w:rsidRPr="00707186" w:rsidRDefault="00990D0C" w:rsidP="0099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proofErr w:type="gramStart"/>
      <w:r w:rsidRPr="00707186">
        <w:rPr>
          <w:rFonts w:ascii="Times New Roman" w:hAnsi="Times New Roman" w:cs="Times New Roman"/>
          <w:sz w:val="28"/>
          <w:szCs w:val="28"/>
          <w:lang w:val="kk-KZ"/>
        </w:rPr>
        <w:t>класстар</w:t>
      </w:r>
      <w:proofErr w:type="gramEnd"/>
      <w:r w:rsidRPr="00707186">
        <w:rPr>
          <w:rFonts w:ascii="Times New Roman" w:hAnsi="Times New Roman" w:cs="Times New Roman"/>
          <w:sz w:val="28"/>
          <w:szCs w:val="28"/>
          <w:lang w:val="kk-KZ"/>
        </w:rPr>
        <w:t xml:space="preserve"> саны немесе разрядтар белгілері</w:t>
      </w:r>
    </w:p>
    <w:p w:rsidR="00990D0C" w:rsidRPr="00707186" w:rsidRDefault="00990D0C" w:rsidP="0099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sz w:val="28"/>
          <w:szCs w:val="28"/>
          <w:lang w:val="kk-KZ"/>
        </w:rPr>
        <w:t>L-Пейдж тенденциялар критерийі</w:t>
      </w:r>
    </w:p>
    <w:p w:rsidR="00990D0C" w:rsidRPr="00707186" w:rsidRDefault="00990D0C" w:rsidP="0099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sz w:val="28"/>
          <w:szCs w:val="28"/>
          <w:lang w:val="kk-KZ"/>
        </w:rPr>
        <w:t>M-белгінің орташа  мәнеі немесе орташа арифметикалық</w:t>
      </w:r>
    </w:p>
    <w:p w:rsidR="00990D0C" w:rsidRPr="00707186" w:rsidRDefault="00990D0C" w:rsidP="0099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70718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>-биномиалды</w:t>
      </w:r>
      <w:proofErr w:type="gramEnd"/>
      <w:r w:rsidRPr="00707186">
        <w:rPr>
          <w:rFonts w:ascii="Times New Roman" w:hAnsi="Times New Roman" w:cs="Times New Roman"/>
          <w:sz w:val="28"/>
          <w:szCs w:val="28"/>
          <w:lang w:val="kk-KZ"/>
        </w:rPr>
        <w:t xml:space="preserve"> критерий</w:t>
      </w:r>
    </w:p>
    <w:p w:rsidR="00990D0C" w:rsidRPr="00707186" w:rsidRDefault="00990D0C" w:rsidP="0099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70718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>-бақылау</w:t>
      </w:r>
      <w:proofErr w:type="gramEnd"/>
      <w:r w:rsidRPr="00707186">
        <w:rPr>
          <w:rFonts w:ascii="Times New Roman" w:hAnsi="Times New Roman" w:cs="Times New Roman"/>
          <w:sz w:val="28"/>
          <w:szCs w:val="28"/>
          <w:lang w:val="kk-KZ"/>
        </w:rPr>
        <w:t xml:space="preserve"> сандары (сыналушылар, реакциялар, таңдаулар)</w:t>
      </w:r>
    </w:p>
    <w:p w:rsidR="00990D0C" w:rsidRPr="00707186" w:rsidRDefault="00990D0C" w:rsidP="0099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sz w:val="28"/>
          <w:szCs w:val="28"/>
          <w:lang w:val="kk-KZ"/>
        </w:rPr>
        <w:t>N-екі немесе оданда көп таңдаулардағы бақылаудың жалпы саны</w:t>
      </w:r>
    </w:p>
    <w:p w:rsidR="00990D0C" w:rsidRPr="00707186" w:rsidRDefault="00990D0C" w:rsidP="0099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sz w:val="28"/>
          <w:szCs w:val="28"/>
          <w:lang w:val="kk-KZ"/>
        </w:rPr>
        <w:t xml:space="preserve">P- оқиға өтеді деген ықтималдылық     </w:t>
      </w:r>
    </w:p>
    <w:p w:rsidR="00990D0C" w:rsidRPr="00707186" w:rsidRDefault="00990D0C" w:rsidP="0099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sz w:val="28"/>
          <w:szCs w:val="28"/>
          <w:lang w:val="kk-KZ"/>
        </w:rPr>
        <w:t xml:space="preserve">p-1 түрдегі қателесу ықтималдылығы                                               </w:t>
      </w:r>
    </w:p>
    <w:p w:rsidR="00990D0C" w:rsidRPr="00707186" w:rsidRDefault="00990D0C" w:rsidP="0099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sz w:val="28"/>
          <w:szCs w:val="28"/>
          <w:lang w:val="kk-KZ"/>
        </w:rPr>
        <w:t>Q-1) оқиға өтпейді деген ықтималдылық;</w:t>
      </w:r>
    </w:p>
    <w:p w:rsidR="00990D0C" w:rsidRPr="00707186" w:rsidRDefault="00990D0C" w:rsidP="0099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sz w:val="28"/>
          <w:szCs w:val="28"/>
          <w:lang w:val="kk-KZ"/>
        </w:rPr>
        <w:t xml:space="preserve">    2) Розенбаум критерийі</w:t>
      </w:r>
    </w:p>
    <w:p w:rsidR="00990D0C" w:rsidRPr="00707186" w:rsidRDefault="00990D0C" w:rsidP="0099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sz w:val="28"/>
          <w:szCs w:val="28"/>
          <w:lang w:val="kk-KZ"/>
        </w:rPr>
        <w:t>rі-Спирменнің рангілеу корреляциялық коэффициенті</w:t>
      </w:r>
    </w:p>
    <w:p w:rsidR="00990D0C" w:rsidRPr="00707186" w:rsidRDefault="00990D0C" w:rsidP="0099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sz w:val="28"/>
          <w:szCs w:val="28"/>
          <w:lang w:val="kk-KZ"/>
        </w:rPr>
        <w:t>S – Джонкир критерийі</w:t>
      </w:r>
    </w:p>
    <w:p w:rsidR="00990D0C" w:rsidRPr="00707186" w:rsidRDefault="00990D0C" w:rsidP="0099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sz w:val="28"/>
          <w:szCs w:val="28"/>
          <w:lang w:val="kk-KZ"/>
        </w:rPr>
        <w:t>S*-дисперсияны бағалау</w:t>
      </w:r>
    </w:p>
    <w:p w:rsidR="00990D0C" w:rsidRPr="00707186" w:rsidRDefault="00990D0C" w:rsidP="0099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sz w:val="28"/>
          <w:szCs w:val="28"/>
          <w:lang w:val="kk-KZ"/>
        </w:rPr>
        <w:t>Si-берілген мәннен жоғары немесе төмен мәндер саны</w:t>
      </w:r>
    </w:p>
    <w:p w:rsidR="00990D0C" w:rsidRPr="00707186" w:rsidRDefault="00990D0C" w:rsidP="0099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>-квадраттар суммасы (дисперсиялық анализде)</w:t>
      </w:r>
    </w:p>
    <w:p w:rsidR="00990D0C" w:rsidRPr="00707186" w:rsidRDefault="00990D0C" w:rsidP="0099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>-Вилкоксон критерийі</w:t>
      </w:r>
    </w:p>
    <w:p w:rsidR="00990D0C" w:rsidRPr="00707186" w:rsidRDefault="00990D0C" w:rsidP="0099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sz w:val="28"/>
          <w:szCs w:val="28"/>
          <w:lang w:val="en-US"/>
        </w:rPr>
        <w:t>Ti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>-бағаналар бойынша рангілер суммасы</w:t>
      </w:r>
    </w:p>
    <w:p w:rsidR="00990D0C" w:rsidRPr="00707186" w:rsidRDefault="00990D0C" w:rsidP="0099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sz w:val="28"/>
          <w:szCs w:val="28"/>
          <w:lang w:val="kk-KZ"/>
        </w:rPr>
        <w:t>Tii- U критерийіндегі рангілердің үлкен суммасы</w:t>
      </w:r>
    </w:p>
    <w:p w:rsidR="00990D0C" w:rsidRPr="00707186" w:rsidRDefault="00990D0C" w:rsidP="0099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>-Манна-Уитни критерийі</w:t>
      </w:r>
    </w:p>
    <w:p w:rsidR="00990D0C" w:rsidRPr="00707186" w:rsidRDefault="00990D0C" w:rsidP="0099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707186">
        <w:rPr>
          <w:rFonts w:ascii="Times New Roman" w:hAnsi="Times New Roman" w:cs="Times New Roman"/>
          <w:sz w:val="28"/>
          <w:szCs w:val="28"/>
          <w:lang w:val="en-US"/>
        </w:rPr>
        <w:t>Wn</w:t>
      </w:r>
      <w:proofErr w:type="spellEnd"/>
      <w:r w:rsidRPr="00707186">
        <w:rPr>
          <w:rFonts w:ascii="Times New Roman" w:hAnsi="Times New Roman" w:cs="Times New Roman"/>
          <w:sz w:val="28"/>
          <w:szCs w:val="28"/>
          <w:lang w:val="kk-KZ"/>
        </w:rPr>
        <w:t>-вариативтілік өрісі</w:t>
      </w:r>
    </w:p>
    <w:p w:rsidR="00990D0C" w:rsidRPr="00707186" w:rsidRDefault="00990D0C" w:rsidP="0099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sz w:val="28"/>
          <w:szCs w:val="28"/>
          <w:lang w:val="kk-KZ"/>
        </w:rPr>
        <w:t>Xi-өтіп жатқан бақылау</w:t>
      </w:r>
    </w:p>
    <w:p w:rsidR="00990D0C" w:rsidRPr="00707186" w:rsidRDefault="00990D0C" w:rsidP="0099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sz w:val="28"/>
          <w:szCs w:val="28"/>
          <w:lang w:val="kk-KZ"/>
        </w:rPr>
        <w:t>Xn-белгінің орташа мәні</w:t>
      </w:r>
    </w:p>
    <w:p w:rsidR="00990D0C" w:rsidRPr="00707186" w:rsidRDefault="00990D0C" w:rsidP="0099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90D0C" w:rsidRPr="00707186" w:rsidRDefault="00990D0C" w:rsidP="00990D0C">
      <w:pPr>
        <w:spacing w:after="0" w:line="240" w:lineRule="auto"/>
        <w:ind w:left="30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b/>
          <w:sz w:val="28"/>
          <w:szCs w:val="28"/>
          <w:lang w:val="kk-KZ"/>
        </w:rPr>
        <w:t>Грек тілінде белгіленулер:</w:t>
      </w:r>
    </w:p>
    <w:p w:rsidR="00990D0C" w:rsidRPr="00707186" w:rsidRDefault="00990D0C" w:rsidP="0099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sz w:val="28"/>
          <w:szCs w:val="28"/>
          <w:lang w:val="kk-KZ"/>
        </w:rPr>
        <w:sym w:font="Symbol" w:char="0061"/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 xml:space="preserve"> (альфа)- І ретті қателер ықтималдылығы (дұрыс деген Но жоққа шығару)</w:t>
      </w:r>
    </w:p>
    <w:p w:rsidR="00990D0C" w:rsidRPr="00707186" w:rsidRDefault="00990D0C" w:rsidP="0099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sz w:val="28"/>
          <w:szCs w:val="28"/>
          <w:lang w:val="kk-KZ"/>
        </w:rPr>
        <w:sym w:font="Symbol" w:char="0062"/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 xml:space="preserve"> (бета)-ІІ ретті қателер ықтималдылығы</w:t>
      </w:r>
    </w:p>
    <w:p w:rsidR="00990D0C" w:rsidRPr="00707186" w:rsidRDefault="00990D0C" w:rsidP="0099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sz w:val="28"/>
          <w:szCs w:val="28"/>
          <w:lang w:val="kk-KZ"/>
        </w:rPr>
        <w:sym w:font="Symbol" w:char="006C"/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 xml:space="preserve"> (ламбда)-Колмлгоров-Смирнов критерийі</w:t>
      </w:r>
    </w:p>
    <w:p w:rsidR="00990D0C" w:rsidRPr="00707186" w:rsidRDefault="00990D0C" w:rsidP="0099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sz w:val="28"/>
          <w:szCs w:val="28"/>
          <w:lang w:val="kk-KZ"/>
        </w:rPr>
        <w:sym w:font="Symbol" w:char="006E"/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 xml:space="preserve"> (ню)-параметр емес критерийлердегі еркіндік саны</w:t>
      </w:r>
    </w:p>
    <w:p w:rsidR="00990D0C" w:rsidRPr="00707186" w:rsidRDefault="00990D0C" w:rsidP="0099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sz w:val="28"/>
          <w:szCs w:val="28"/>
          <w:lang w:val="kk-KZ"/>
        </w:rPr>
        <w:lastRenderedPageBreak/>
        <w:sym w:font="Symbol" w:char="0064"/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 xml:space="preserve"> (сигма)-стандартты ауытқу</w:t>
      </w:r>
    </w:p>
    <w:p w:rsidR="00990D0C" w:rsidRPr="00707186" w:rsidRDefault="00990D0C" w:rsidP="0099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sz w:val="28"/>
          <w:szCs w:val="28"/>
          <w:lang w:val="kk-KZ"/>
        </w:rPr>
        <w:sym w:font="Symbol" w:char="006A"/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 xml:space="preserve"> (фи)- 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sym w:font="Symbol" w:char="006A"/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>* критерийіндегі проценттік үлесін анықтайтын орталық бұрыш</w:t>
      </w:r>
    </w:p>
    <w:p w:rsidR="00990D0C" w:rsidRPr="00707186" w:rsidRDefault="00990D0C" w:rsidP="0099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sz w:val="28"/>
          <w:szCs w:val="28"/>
          <w:lang w:val="kk-KZ"/>
        </w:rPr>
        <w:sym w:font="Symbol" w:char="006A"/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>* (фи)-бұрыштық өзгеруі бар Фишер критерийі</w:t>
      </w:r>
    </w:p>
    <w:p w:rsidR="00990D0C" w:rsidRPr="00707186" w:rsidRDefault="00990D0C" w:rsidP="0099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sz w:val="28"/>
          <w:szCs w:val="28"/>
          <w:lang w:val="kk-KZ"/>
        </w:rPr>
        <w:sym w:font="Symbol" w:char="0063"/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 xml:space="preserve"> (хи -квадрат) – Пирсон критерийі</w:t>
      </w:r>
    </w:p>
    <w:p w:rsidR="00990D0C" w:rsidRPr="00707186" w:rsidRDefault="00990D0C" w:rsidP="0099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sz w:val="28"/>
          <w:szCs w:val="28"/>
          <w:lang w:val="kk-KZ"/>
        </w:rPr>
        <w:sym w:font="Symbol" w:char="0063"/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>і (хи-ар-квадрат)-Фридман критерийі</w:t>
      </w:r>
    </w:p>
    <w:p w:rsidR="00990D0C" w:rsidRPr="00707186" w:rsidRDefault="00990D0C" w:rsidP="0099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90D0C" w:rsidRPr="00707186" w:rsidRDefault="00990D0C" w:rsidP="00990D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b/>
          <w:sz w:val="28"/>
          <w:szCs w:val="28"/>
          <w:lang w:val="kk-KZ"/>
        </w:rPr>
        <w:t>УІІ. «Психологиядағы  математикалық әдістер»      пәніне арналған глоссарий</w:t>
      </w:r>
    </w:p>
    <w:p w:rsidR="00990D0C" w:rsidRPr="00707186" w:rsidRDefault="00990D0C" w:rsidP="00990D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b/>
          <w:sz w:val="28"/>
          <w:szCs w:val="28"/>
          <w:lang w:val="kk-KZ"/>
        </w:rPr>
        <w:t>Базисті процесс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 xml:space="preserve"> - эксперимент нәтижелерін интерпретациялайтын теориялық моделге кіретін комплексті тәуелсіз өзгергіштікті көрсетудің құрамдас бөлігі.</w:t>
      </w:r>
    </w:p>
    <w:p w:rsidR="00990D0C" w:rsidRPr="00707186" w:rsidRDefault="00990D0C" w:rsidP="00990D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b/>
          <w:sz w:val="28"/>
          <w:szCs w:val="28"/>
          <w:lang w:val="kk-KZ"/>
        </w:rPr>
        <w:t>Бірізділік-индивидуалды схема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 xml:space="preserve"> бойынша жүргізілген экспериментте сыналушыларға тәуелсіз өзгергіштіктердің шартын беру реті. </w:t>
      </w:r>
    </w:p>
    <w:p w:rsidR="00990D0C" w:rsidRPr="00707186" w:rsidRDefault="00990D0C" w:rsidP="00990D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b/>
          <w:sz w:val="28"/>
          <w:szCs w:val="28"/>
          <w:lang w:val="kk-KZ"/>
        </w:rPr>
        <w:t>Биномалды бөлу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>-(Бернулли бөлуі) - дискретті кездейсоқ шамаларды бөлу типтерінің бірі.</w:t>
      </w:r>
    </w:p>
    <w:p w:rsidR="00990D0C" w:rsidRPr="00707186" w:rsidRDefault="00990D0C" w:rsidP="00990D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b/>
          <w:sz w:val="28"/>
          <w:szCs w:val="28"/>
          <w:lang w:val="kk-KZ"/>
        </w:rPr>
        <w:t>Бөлу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>-арнайы немесе ерікті экспериментке қатысатын сыналушылардан эксперименталды топты ұйымдастыру тәсілі.</w:t>
      </w:r>
    </w:p>
    <w:p w:rsidR="00990D0C" w:rsidRPr="00707186" w:rsidRDefault="00990D0C" w:rsidP="00990D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b/>
          <w:sz w:val="28"/>
          <w:szCs w:val="28"/>
          <w:lang w:val="kk-KZ"/>
        </w:rPr>
        <w:t>Болжау сызығы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>-корреляциялы зерттеуде алынған екі өзгергіштіктің мәліметтерінің диаграммада шашырау сызығы.</w:t>
      </w:r>
    </w:p>
    <w:p w:rsidR="00990D0C" w:rsidRPr="00707186" w:rsidRDefault="00990D0C" w:rsidP="00990D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b/>
          <w:sz w:val="28"/>
          <w:szCs w:val="28"/>
          <w:lang w:val="kk-KZ"/>
        </w:rPr>
        <w:t>Валидтылық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>-методикалардың дәлелділігі. Шексіз эксперимент нәтижелерімен салыстыру бойынша реалды эксперимент нәтижелерін қамтамасыз ететін қортындының дұрыстығы. Валидтылық-негізгі ұғым, зерттеудің негізгі мақсатын оның жетістіктері мен экспериментті өткізу процедурасымен біріктіреді. Валидтвлық алынған информацияның диагносталатын психикалық қасиетіне сәйкестік дәрежесін көрсетеді.</w:t>
      </w:r>
    </w:p>
    <w:p w:rsidR="00990D0C" w:rsidRPr="00707186" w:rsidRDefault="00990D0C" w:rsidP="00990D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b/>
          <w:sz w:val="28"/>
          <w:szCs w:val="28"/>
          <w:lang w:val="kk-KZ"/>
        </w:rPr>
        <w:t>Валидтылық критерийі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 xml:space="preserve"> өлшенетін психикалық қасиет жайлы информация көзі.</w:t>
      </w:r>
    </w:p>
    <w:p w:rsidR="00990D0C" w:rsidRPr="00707186" w:rsidRDefault="00990D0C" w:rsidP="00990D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b/>
          <w:sz w:val="28"/>
          <w:szCs w:val="28"/>
          <w:lang w:val="kk-KZ"/>
        </w:rPr>
        <w:t>Графикалық шкалалау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>-сыналушы өзінің ой-пікірін графикалық шкалада белгілейтін субьективті бағалау (шкалалау) процедурасы.</w:t>
      </w:r>
    </w:p>
    <w:p w:rsidR="00990D0C" w:rsidRPr="00707186" w:rsidRDefault="00990D0C" w:rsidP="00990D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b/>
          <w:sz w:val="28"/>
          <w:szCs w:val="28"/>
          <w:lang w:val="kk-KZ"/>
        </w:rPr>
        <w:t>Графтар теориясы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 xml:space="preserve">-математика облысы, пәні-белгілі бір нүктелерді біріктіретін геометриялық схемалар (графтар).   </w:t>
      </w:r>
    </w:p>
    <w:p w:rsidR="00990D0C" w:rsidRPr="00707186" w:rsidRDefault="00990D0C" w:rsidP="00990D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b/>
          <w:sz w:val="28"/>
          <w:szCs w:val="28"/>
          <w:lang w:val="kk-KZ"/>
        </w:rPr>
        <w:t>Деңгей-сандық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 xml:space="preserve"> типтегі тәуелсіз өзгергіштіктің әрекетін беру тәсілі. Факторлы экспериментте екі түрі бар-белсенді және енжар деңгейлі.</w:t>
      </w:r>
    </w:p>
    <w:p w:rsidR="00990D0C" w:rsidRPr="00707186" w:rsidRDefault="00990D0C" w:rsidP="00990D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b/>
          <w:sz w:val="28"/>
          <w:szCs w:val="28"/>
          <w:lang w:val="kk-KZ"/>
        </w:rPr>
        <w:t>Дисперсиялы анализ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>-сызықты комбинациялар түрінде берілген факторлар мен бір уақытта әрекет ететін факторлардан тәуелді бақылауды өңдеудің статистикалық  әдістер жүйесі.</w:t>
      </w:r>
    </w:p>
    <w:p w:rsidR="00990D0C" w:rsidRPr="00707186" w:rsidRDefault="00990D0C" w:rsidP="00990D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b/>
          <w:sz w:val="28"/>
          <w:szCs w:val="28"/>
          <w:lang w:val="kk-KZ"/>
        </w:rPr>
        <w:t>Жүйелі араласу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>-ішкі валидтылықтың бұзылу кздері.</w:t>
      </w:r>
    </w:p>
    <w:p w:rsidR="00990D0C" w:rsidRPr="00707186" w:rsidRDefault="00990D0C" w:rsidP="00990D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sz w:val="28"/>
          <w:szCs w:val="28"/>
          <w:lang w:val="kk-KZ"/>
        </w:rPr>
        <w:t>Индивидуалды айырмашылық-топтық эксперименттегі сенімсіздіктің негізгі көздері (сол арқылы ішкі валидтылық бұзылады).</w:t>
      </w:r>
    </w:p>
    <w:p w:rsidR="00990D0C" w:rsidRPr="00707186" w:rsidRDefault="00990D0C" w:rsidP="00990D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b/>
          <w:sz w:val="28"/>
          <w:szCs w:val="28"/>
          <w:lang w:val="kk-KZ"/>
        </w:rPr>
        <w:t>Индикатор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>-обьект жайлы информация таситын сигнал-белгілер.</w:t>
      </w:r>
    </w:p>
    <w:p w:rsidR="00990D0C" w:rsidRPr="00707186" w:rsidRDefault="00990D0C" w:rsidP="00990D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b/>
          <w:sz w:val="28"/>
          <w:szCs w:val="28"/>
          <w:lang w:val="kk-KZ"/>
        </w:rPr>
        <w:t>Екі факторлы дисперсиялық анализ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 xml:space="preserve">-әртүрлі сыналушылар таңдауына бір уақытты әрекеттің екі факторын зерттеуде қолданылады, яғни әртүрлі таңдаудағы сыналушылар екі фактордың әртүрлі 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lastRenderedPageBreak/>
        <w:t>үйлесулерінің әсеріне ұшырайды. Таңдау  мөлшері дисперсиялық ккомплектердің мөлшерінен байланысты болады.</w:t>
      </w:r>
    </w:p>
    <w:p w:rsidR="00990D0C" w:rsidRPr="00707186" w:rsidRDefault="00990D0C" w:rsidP="00990D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b/>
          <w:sz w:val="28"/>
          <w:szCs w:val="28"/>
          <w:lang w:val="kk-KZ"/>
        </w:rPr>
        <w:t>Қатынас-тәуелді  және тәуелсіз өзгергіштіктердің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 xml:space="preserve"> арасындағы қатынас-эксперименталды гипотезаның құрамдас бөлігі.</w:t>
      </w:r>
    </w:p>
    <w:p w:rsidR="00990D0C" w:rsidRPr="00707186" w:rsidRDefault="00990D0C" w:rsidP="00990D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b/>
          <w:sz w:val="28"/>
          <w:szCs w:val="28"/>
          <w:lang w:val="kk-KZ"/>
        </w:rPr>
        <w:t>Квартиль-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>сыналушылардың 25 процентін таңдау стандартизациясынан бөлетін, өлшенетін қасиеттің шкаладағы шекарасы.</w:t>
      </w:r>
    </w:p>
    <w:p w:rsidR="00990D0C" w:rsidRPr="00707186" w:rsidRDefault="00990D0C" w:rsidP="00990D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b/>
          <w:sz w:val="28"/>
          <w:szCs w:val="28"/>
          <w:lang w:val="kk-KZ"/>
        </w:rPr>
        <w:t>Кластерлы анализ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>-эксперименталды мәліметтерді кластарға топтастыру әдісі.</w:t>
      </w:r>
    </w:p>
    <w:p w:rsidR="00990D0C" w:rsidRPr="00707186" w:rsidRDefault="00990D0C" w:rsidP="00990D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b/>
          <w:sz w:val="28"/>
          <w:szCs w:val="28"/>
          <w:lang w:val="kk-KZ"/>
        </w:rPr>
        <w:t>Корреляция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>-реалды  бақыланған мәлімет, мысалы тәуелсіз өзгерткіштік күйінің тәуелді өзгерткіштіктің белгілі бір мәнімен өзара байланысы жатады.</w:t>
      </w:r>
    </w:p>
    <w:p w:rsidR="00990D0C" w:rsidRPr="00707186" w:rsidRDefault="00990D0C" w:rsidP="00990D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b/>
          <w:sz w:val="28"/>
          <w:szCs w:val="28"/>
          <w:lang w:val="kk-KZ"/>
        </w:rPr>
        <w:t>Корреляциялық зерттеу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>-адамдардың индивидуалды айырмашылықтары мен олардың мінез-құлқын сипаттайтын екі өзгерткіштіктің арақатысын зерттеу.</w:t>
      </w:r>
    </w:p>
    <w:p w:rsidR="00990D0C" w:rsidRPr="00707186" w:rsidRDefault="00990D0C" w:rsidP="00990D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b/>
          <w:sz w:val="28"/>
          <w:szCs w:val="28"/>
          <w:lang w:val="kk-KZ"/>
        </w:rPr>
        <w:t>Коррреляциялық коэффициент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 xml:space="preserve"> – екі кездейсоқ шамалардың арасындағы бағыттылық пен дәреженің статистикалық көрсеткішінің өзара байланысы. </w:t>
      </w:r>
    </w:p>
    <w:p w:rsidR="00990D0C" w:rsidRPr="00707186" w:rsidRDefault="00990D0C" w:rsidP="00990D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b/>
          <w:sz w:val="28"/>
          <w:szCs w:val="28"/>
          <w:lang w:val="kk-KZ"/>
        </w:rPr>
        <w:t>Корреляциялық анализ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>-кездейсоқ өзгерткіштіктердің байланысын орнататын және оның тығыздығын бағалайтын статистикалық әдістердің жиынтығы.</w:t>
      </w:r>
    </w:p>
    <w:p w:rsidR="00990D0C" w:rsidRPr="00707186" w:rsidRDefault="00990D0C" w:rsidP="00990D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b/>
          <w:sz w:val="28"/>
          <w:szCs w:val="28"/>
          <w:lang w:val="kk-KZ"/>
        </w:rPr>
        <w:t>Критерийлі көрсеткіш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>-тестегі  іс-әрекеттің сандық көрсеткіші.</w:t>
      </w:r>
    </w:p>
    <w:p w:rsidR="00990D0C" w:rsidRPr="00707186" w:rsidRDefault="00990D0C" w:rsidP="00990D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b/>
          <w:sz w:val="28"/>
          <w:szCs w:val="28"/>
          <w:lang w:val="kk-KZ"/>
        </w:rPr>
        <w:t>Күй немесе шарт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>-тәуелсіз өзгергіштікті беру формасы.</w:t>
      </w:r>
    </w:p>
    <w:p w:rsidR="00990D0C" w:rsidRPr="00707186" w:rsidRDefault="00990D0C" w:rsidP="00990D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b/>
          <w:sz w:val="28"/>
          <w:szCs w:val="28"/>
          <w:lang w:val="kk-KZ"/>
        </w:rPr>
        <w:t>Крускала Уоллис критерийі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>-бір уақытта екі, үш, төрт иаңдаулардың арасындағы  айырмашылықтарды бағалайды.</w:t>
      </w:r>
    </w:p>
    <w:p w:rsidR="00990D0C" w:rsidRPr="00707186" w:rsidRDefault="00990D0C" w:rsidP="00990D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b/>
          <w:sz w:val="28"/>
          <w:szCs w:val="28"/>
          <w:lang w:val="kk-KZ"/>
        </w:rPr>
        <w:t>Латиндік квадрат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>-тәуелсіз өзгергіштіктердің деңгейлерін позициялы теңестіруге негізделген кросс-индивидуалды эксперименттің (көпдеңгейлі эксперимент) ең көп тараған схемаларының бірі.</w:t>
      </w:r>
    </w:p>
    <w:p w:rsidR="00990D0C" w:rsidRPr="00707186" w:rsidRDefault="00990D0C" w:rsidP="00990D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b/>
          <w:sz w:val="28"/>
          <w:szCs w:val="28"/>
          <w:lang w:val="kk-KZ"/>
        </w:rPr>
        <w:t>Манна-Уитни критерийі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>- сандық өлшенген екі таңдаудың арасындағы айырмашылықтарды қандай да бір белгіге қатысты  бағалайды.</w:t>
      </w:r>
    </w:p>
    <w:p w:rsidR="00990D0C" w:rsidRPr="00707186" w:rsidRDefault="00990D0C" w:rsidP="00990D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b/>
          <w:sz w:val="28"/>
          <w:szCs w:val="28"/>
          <w:lang w:val="kk-KZ"/>
        </w:rPr>
        <w:t>Мән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>-тәуелді өзгергіштікті өлшеу бірлігі, алынған мәліметтерді өңдеудің соңғы нәтижелері.</w:t>
      </w:r>
    </w:p>
    <w:p w:rsidR="00990D0C" w:rsidRPr="00707186" w:rsidRDefault="00990D0C" w:rsidP="00990D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b/>
          <w:sz w:val="28"/>
          <w:szCs w:val="28"/>
          <w:lang w:val="kk-KZ"/>
        </w:rPr>
        <w:t>Мәліметтер-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>протоколда тіркелген алғашқы әрі өңделмеген эксперимент нәтижелері.</w:t>
      </w:r>
    </w:p>
    <w:p w:rsidR="00990D0C" w:rsidRPr="00707186" w:rsidRDefault="00990D0C" w:rsidP="00990D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b/>
          <w:sz w:val="28"/>
          <w:szCs w:val="28"/>
          <w:lang w:val="kk-KZ"/>
        </w:rPr>
        <w:t>Нәтижелердің мәнділігі-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>эксперименттік гипотезаға жауап беретін тәуелді өзгергіштіктің орташа мәндерінің арасынан алынған айрмашылықтардың статистикалық дұрыстығы.</w:t>
      </w:r>
    </w:p>
    <w:p w:rsidR="00990D0C" w:rsidRPr="00707186" w:rsidRDefault="00990D0C" w:rsidP="00990D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b/>
          <w:sz w:val="28"/>
          <w:szCs w:val="28"/>
          <w:lang w:val="kk-KZ"/>
        </w:rPr>
        <w:t>Негізгі әрекет нәтижесі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 xml:space="preserve"> – тәуелсіз өзгергіштіктің тәуелді өзгергіштікке әсерін, күшін сандық көрсету.</w:t>
      </w:r>
    </w:p>
    <w:p w:rsidR="00990D0C" w:rsidRPr="00707186" w:rsidRDefault="00990D0C" w:rsidP="00990D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b/>
          <w:sz w:val="28"/>
          <w:szCs w:val="28"/>
          <w:lang w:val="kk-KZ"/>
        </w:rPr>
        <w:t>Нормалды бөлу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 xml:space="preserve"> – үзіліссіз кездейсоқ шамаларды бөлу.</w:t>
      </w:r>
    </w:p>
    <w:p w:rsidR="00990D0C" w:rsidRPr="00707186" w:rsidRDefault="00990D0C" w:rsidP="00990D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b/>
          <w:sz w:val="28"/>
          <w:szCs w:val="28"/>
          <w:lang w:val="kk-KZ"/>
        </w:rPr>
        <w:t>Нуль-гипотеза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 xml:space="preserve"> – тәуелсіз өзгергіштіктің арасындағы айрмашылықтың болмауы жайлы гипотеза.</w:t>
      </w:r>
    </w:p>
    <w:p w:rsidR="00990D0C" w:rsidRPr="00707186" w:rsidRDefault="00990D0C" w:rsidP="00990D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Өзара әрекет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 xml:space="preserve"> – факторлы экспериментте бөлініп алынған екі немесе бірнеше тәуклсіз өзгергіштіктің арасындағы арақатынаспен шарттанған сандық нәтиже.</w:t>
      </w:r>
    </w:p>
    <w:p w:rsidR="00990D0C" w:rsidRPr="00707186" w:rsidRDefault="00990D0C" w:rsidP="00990D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b/>
          <w:sz w:val="28"/>
          <w:szCs w:val="28"/>
          <w:lang w:val="kk-KZ"/>
        </w:rPr>
        <w:t>Өлшеу көрсеткіштері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 xml:space="preserve"> – сыналушының іс-әрекетінің сандық сипаттамасы, тәуелді өзгергіштіктің мәнін анықтайды.</w:t>
      </w:r>
    </w:p>
    <w:p w:rsidR="00990D0C" w:rsidRPr="00707186" w:rsidRDefault="00990D0C" w:rsidP="00990D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b/>
          <w:sz w:val="28"/>
          <w:szCs w:val="28"/>
          <w:lang w:val="kk-KZ"/>
        </w:rPr>
        <w:t>Өзгергіштік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>-өзгеретін кез келген болмыс, экспериментте көрінеді және тіркеледі.</w:t>
      </w:r>
    </w:p>
    <w:p w:rsidR="00990D0C" w:rsidRPr="00707186" w:rsidRDefault="00990D0C" w:rsidP="00990D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b/>
          <w:sz w:val="28"/>
          <w:szCs w:val="28"/>
          <w:lang w:val="kk-KZ"/>
        </w:rPr>
        <w:t>Өлшеудің сенімділігі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 xml:space="preserve"> – қайталауда өлшеу нәтижелерінің көшірілуі.Өлшеудің сенімділігін сандық бағалау.</w:t>
      </w:r>
    </w:p>
    <w:p w:rsidR="00990D0C" w:rsidRPr="00707186" w:rsidRDefault="00990D0C" w:rsidP="00990D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b/>
          <w:sz w:val="28"/>
          <w:szCs w:val="28"/>
          <w:lang w:val="kk-KZ"/>
        </w:rPr>
        <w:t>Өлшеудің статистикалық қатесі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 xml:space="preserve"> – өлшенетін көрсеткіштердің кездейсоқ өзгерісінің үлесінің (дисперсия) осы көрсеткішті өзгеру жиынтығына қатынасы бойынша (жалпы дисперсия)  салыстырмалы үлесі.</w:t>
      </w:r>
    </w:p>
    <w:p w:rsidR="00990D0C" w:rsidRPr="00707186" w:rsidRDefault="00990D0C" w:rsidP="00990D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b/>
          <w:sz w:val="28"/>
          <w:szCs w:val="28"/>
          <w:lang w:val="kk-KZ"/>
        </w:rPr>
        <w:t>Ойындар теориясы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 xml:space="preserve"> -  математика облысы, даулы жағдайлардың абстрактылы моделін зерттейді.</w:t>
      </w:r>
    </w:p>
    <w:p w:rsidR="00990D0C" w:rsidRPr="00707186" w:rsidRDefault="00990D0C" w:rsidP="00990D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b/>
          <w:sz w:val="28"/>
          <w:szCs w:val="28"/>
          <w:lang w:val="kk-KZ"/>
        </w:rPr>
        <w:t>Параметрлік критерийлер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 xml:space="preserve"> – екі таңдаудан алынған орташа мәндердегі айырмашылықтарды бағалауға мүмкіндік береді (Стьюденттің t-критерийі); дисперсиядағы айырмашылықтарды бағалайды (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sym w:font="Symbol" w:char="006A"/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>-Фишер критерийі); екі немесе оданда көп факторлардың өзара әрекетін және олардың белгілердің өзгеруіне әсерін бағалайды (екі факторлы дисперсиялық анализ).</w:t>
      </w:r>
    </w:p>
    <w:p w:rsidR="00990D0C" w:rsidRPr="00707186" w:rsidRDefault="00990D0C" w:rsidP="00990D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b/>
          <w:sz w:val="28"/>
          <w:szCs w:val="28"/>
          <w:lang w:val="kk-KZ"/>
        </w:rPr>
        <w:t>Параметрлік емес критерийлер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>- тек орташа тенденцияларды ғана, белгілердің вариативтілік диапазонындағы айырмашылықтарды бағалайды (ф* критерий).</w:t>
      </w:r>
    </w:p>
    <w:p w:rsidR="00990D0C" w:rsidRPr="00707186" w:rsidRDefault="00990D0C" w:rsidP="00990D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Популяция 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>– эксперименттік зерттеуде жас, кәсіби және басқа да белгілерді біріктіретін сыналушылардың потенциалды контингенті.</w:t>
      </w:r>
    </w:p>
    <w:p w:rsidR="00990D0C" w:rsidRPr="00707186" w:rsidRDefault="00990D0C" w:rsidP="00990D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b/>
          <w:sz w:val="28"/>
          <w:szCs w:val="28"/>
          <w:lang w:val="kk-KZ"/>
        </w:rPr>
        <w:t>Пуассондық бөлу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>-биномалды бөлудің шекті жағдайы, дискретті кездейсоқ шамаларды бөлу.</w:t>
      </w:r>
    </w:p>
    <w:p w:rsidR="00990D0C" w:rsidRPr="00707186" w:rsidRDefault="00990D0C" w:rsidP="00990D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b/>
          <w:sz w:val="28"/>
          <w:szCs w:val="28"/>
          <w:lang w:val="kk-KZ"/>
        </w:rPr>
        <w:t>Рангілеу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>-методикалық тәсіл, сыналушы берілген критерийдің өсу ретімен барлық обьектілерді қатарларға қолданады.</w:t>
      </w:r>
    </w:p>
    <w:p w:rsidR="00990D0C" w:rsidRPr="00707186" w:rsidRDefault="00990D0C" w:rsidP="00990D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b/>
          <w:sz w:val="28"/>
          <w:szCs w:val="28"/>
          <w:lang w:val="kk-KZ"/>
        </w:rPr>
        <w:t>Репрезентативтілік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>-реалды эксперименттің мінсіз эксперимент түрлерінің біріне жақындау дәрежесі.</w:t>
      </w:r>
    </w:p>
    <w:p w:rsidR="00990D0C" w:rsidRPr="00707186" w:rsidRDefault="00990D0C" w:rsidP="00990D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b/>
          <w:sz w:val="28"/>
          <w:szCs w:val="28"/>
          <w:lang w:val="kk-KZ"/>
        </w:rPr>
        <w:t>Розенбаум критерийі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>-қандайда бір белгінің деңгейі бойынша екі таңдаудың арасындағы айырмашылықтарды  талдайды.</w:t>
      </w:r>
    </w:p>
    <w:p w:rsidR="00990D0C" w:rsidRPr="00707186" w:rsidRDefault="00990D0C" w:rsidP="00990D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b/>
          <w:sz w:val="28"/>
          <w:szCs w:val="28"/>
          <w:lang w:val="kk-KZ"/>
        </w:rPr>
        <w:t>Салыстыру негізі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 xml:space="preserve"> – эксперименталды схемалардың классификациясын анықтайтын бірінші параметр.</w:t>
      </w:r>
    </w:p>
    <w:p w:rsidR="00990D0C" w:rsidRPr="00707186" w:rsidRDefault="00990D0C" w:rsidP="00990D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b/>
          <w:sz w:val="28"/>
          <w:szCs w:val="28"/>
          <w:lang w:val="kk-KZ"/>
        </w:rPr>
        <w:t>Сәйкестік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>-экспериментте жүргізілген болмыс немесе теориялық түсінікті бейнелеу адекваттылығының дәрежесі.</w:t>
      </w:r>
    </w:p>
    <w:p w:rsidR="00990D0C" w:rsidRPr="00707186" w:rsidRDefault="00990D0C" w:rsidP="00990D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b/>
          <w:sz w:val="28"/>
          <w:szCs w:val="28"/>
          <w:lang w:val="kk-KZ"/>
        </w:rPr>
        <w:t>Себепті анализ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 xml:space="preserve"> – корреляциялық анализдеудің арнайы әдістері, жеке корреляциялық коэффициенттерді “ жалған ” корреляцияларды жоюға қолданады.</w:t>
      </w:r>
    </w:p>
    <w:p w:rsidR="00990D0C" w:rsidRPr="00707186" w:rsidRDefault="00990D0C" w:rsidP="00990D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b/>
          <w:sz w:val="28"/>
          <w:szCs w:val="28"/>
          <w:lang w:val="kk-KZ"/>
        </w:rPr>
        <w:t>Сенімсіздік –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 xml:space="preserve"> ішкі валидтылықтың бұзылуы.</w:t>
      </w:r>
    </w:p>
    <w:p w:rsidR="00990D0C" w:rsidRPr="00707186" w:rsidRDefault="00990D0C" w:rsidP="00990D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b/>
          <w:sz w:val="28"/>
          <w:szCs w:val="28"/>
          <w:lang w:val="kk-KZ"/>
        </w:rPr>
        <w:t>Статистикалық қорытынды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 xml:space="preserve"> – тәуелді өзгергіштік мәндерінің арасындағы айырмашылықтың шамасын табу. </w:t>
      </w:r>
    </w:p>
    <w:p w:rsidR="00990D0C" w:rsidRPr="00707186" w:rsidRDefault="00990D0C" w:rsidP="00990D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Таңдау 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>– экспериментке қатысатын сыналушы. Таңдау екіге бөлінеді – экспериментті және тексеру топтары.</w:t>
      </w:r>
    </w:p>
    <w:p w:rsidR="00990D0C" w:rsidRPr="00707186" w:rsidRDefault="00990D0C" w:rsidP="00990D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b/>
          <w:sz w:val="28"/>
          <w:szCs w:val="28"/>
          <w:lang w:val="kk-KZ"/>
        </w:rPr>
        <w:t>Тестің валидтылығы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 xml:space="preserve"> – тестің адекваттылығы мен тиімділігі, зерттейтін қасиетті өлшеу дәлдігі. Тестің валидтылығын тексеруді-валидизация деп атайды.</w:t>
      </w:r>
    </w:p>
    <w:p w:rsidR="00990D0C" w:rsidRPr="00707186" w:rsidRDefault="00990D0C" w:rsidP="00990D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b/>
          <w:sz w:val="28"/>
          <w:szCs w:val="28"/>
          <w:lang w:val="kk-KZ"/>
        </w:rPr>
        <w:t>Тестің сенімділігі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 xml:space="preserve"> – тестің көмегімен алынған нәтижелердің тұрақтылығы.</w:t>
      </w:r>
    </w:p>
    <w:p w:rsidR="00990D0C" w:rsidRPr="00707186" w:rsidRDefault="00990D0C" w:rsidP="00990D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b/>
          <w:sz w:val="28"/>
          <w:szCs w:val="28"/>
          <w:lang w:val="kk-KZ"/>
        </w:rPr>
        <w:t>Фактор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>-экспериментте сыналушының мінсіз мінез-құлқына әсер ететін кез келген болмыс.</w:t>
      </w:r>
    </w:p>
    <w:p w:rsidR="00990D0C" w:rsidRPr="00707186" w:rsidRDefault="00990D0C" w:rsidP="00990D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b/>
          <w:sz w:val="28"/>
          <w:szCs w:val="28"/>
          <w:lang w:val="kk-KZ"/>
        </w:rPr>
        <w:t>Шарт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>-тәуелсіз өзгергіштіктің ілескен шатысуын тексеру тәсілі.</w:t>
      </w:r>
    </w:p>
    <w:p w:rsidR="00990D0C" w:rsidRPr="00707186" w:rsidRDefault="00990D0C" w:rsidP="00990D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Эксперимент 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>– жалпылауға болатын нәтижелерді алу мақсатымен болмысты өзгертуді алдын ала жоспарлау шартында өткізілген зерттеу, эксперименталды гипотезаны тексеру құралы.</w:t>
      </w:r>
    </w:p>
    <w:p w:rsidR="00990D0C" w:rsidRPr="00707186" w:rsidRDefault="00990D0C" w:rsidP="00990D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b/>
          <w:sz w:val="28"/>
          <w:szCs w:val="28"/>
          <w:lang w:val="kk-KZ"/>
        </w:rPr>
        <w:t>Эксперименталды схема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 xml:space="preserve"> – эксперименталды гипотезаны адекватты тексеру үшін сыналушыларға тәуелсіз өзгергіштіктің әр түрлі шарттарын беру жоспары.</w:t>
      </w:r>
    </w:p>
    <w:p w:rsidR="00990D0C" w:rsidRPr="00707186" w:rsidRDefault="00990D0C" w:rsidP="00990D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b/>
          <w:sz w:val="28"/>
          <w:szCs w:val="28"/>
          <w:lang w:val="kk-KZ"/>
        </w:rPr>
        <w:t>Эксперименталды гипотеза</w:t>
      </w:r>
      <w:r w:rsidRPr="00707186">
        <w:rPr>
          <w:rFonts w:ascii="Times New Roman" w:hAnsi="Times New Roman" w:cs="Times New Roman"/>
          <w:sz w:val="28"/>
          <w:szCs w:val="28"/>
          <w:lang w:val="kk-KZ"/>
        </w:rPr>
        <w:t xml:space="preserve"> – экспериментте тексерілетін кейбір болжамдарды нақтыландыру. Оған тәуелсіз, тәуелді өзгергіштіктер олардың арасындағы қатынастар, қосымша өзгергіштік деңгейлері кіреді.</w:t>
      </w:r>
    </w:p>
    <w:p w:rsidR="00990D0C" w:rsidRPr="00707186" w:rsidRDefault="00990D0C" w:rsidP="0099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90D0C" w:rsidRPr="00707186" w:rsidRDefault="00990D0C" w:rsidP="00990D0C">
      <w:pPr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90D0C" w:rsidRPr="00707186" w:rsidRDefault="00990D0C" w:rsidP="00990D0C">
      <w:pPr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90D0C" w:rsidRPr="00707186" w:rsidRDefault="00990D0C" w:rsidP="00990D0C">
      <w:pPr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90D0C" w:rsidRPr="00707186" w:rsidRDefault="00990D0C" w:rsidP="00990D0C">
      <w:pPr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90D0C" w:rsidRPr="00707186" w:rsidRDefault="00990D0C" w:rsidP="00990D0C">
      <w:pPr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90D0C" w:rsidRPr="00707186" w:rsidRDefault="00990D0C" w:rsidP="00990D0C">
      <w:pPr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90D0C" w:rsidRPr="00707186" w:rsidRDefault="00990D0C" w:rsidP="00990D0C">
      <w:pPr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90D0C" w:rsidRPr="00707186" w:rsidRDefault="00990D0C" w:rsidP="00990D0C">
      <w:pPr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90D0C" w:rsidRPr="00707186" w:rsidRDefault="00990D0C" w:rsidP="00990D0C">
      <w:pPr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90D0C" w:rsidRPr="00707186" w:rsidRDefault="00990D0C" w:rsidP="00990D0C">
      <w:pPr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90D0C" w:rsidRPr="00707186" w:rsidRDefault="00990D0C" w:rsidP="00990D0C">
      <w:pPr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90D0C" w:rsidRPr="00707186" w:rsidRDefault="00990D0C" w:rsidP="00990D0C">
      <w:pPr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90D0C" w:rsidRPr="00707186" w:rsidRDefault="00990D0C" w:rsidP="00990D0C">
      <w:pPr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90D0C" w:rsidRPr="00707186" w:rsidRDefault="00990D0C" w:rsidP="00990D0C">
      <w:pPr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90D0C" w:rsidRPr="00707186" w:rsidRDefault="00990D0C" w:rsidP="00990D0C">
      <w:pPr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90D0C" w:rsidRPr="00707186" w:rsidRDefault="00990D0C" w:rsidP="00990D0C">
      <w:pPr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90D0C" w:rsidRPr="00707186" w:rsidRDefault="00990D0C" w:rsidP="00990D0C">
      <w:pPr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90D0C" w:rsidRPr="00707186" w:rsidRDefault="00990D0C" w:rsidP="00990D0C">
      <w:pPr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90D0C" w:rsidRPr="00707186" w:rsidRDefault="00990D0C" w:rsidP="00990D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71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</w:p>
    <w:p w:rsidR="00990D0C" w:rsidRPr="00707186" w:rsidRDefault="00990D0C" w:rsidP="00990D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80993" w:rsidRPr="00990D0C" w:rsidRDefault="00080993">
      <w:pPr>
        <w:rPr>
          <w:lang w:val="kk-KZ"/>
        </w:rPr>
      </w:pPr>
    </w:p>
    <w:sectPr w:rsidR="00080993" w:rsidRPr="00990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F4892"/>
    <w:multiLevelType w:val="hybridMultilevel"/>
    <w:tmpl w:val="AB7C1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0D0C"/>
    <w:rsid w:val="00080993"/>
    <w:rsid w:val="00990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1379</Words>
  <Characters>7866</Characters>
  <Application>Microsoft Office Word</Application>
  <DocSecurity>0</DocSecurity>
  <Lines>65</Lines>
  <Paragraphs>18</Paragraphs>
  <ScaleCrop>false</ScaleCrop>
  <Company>Grizli777</Company>
  <LinksUpToDate>false</LinksUpToDate>
  <CharactersWithSpaces>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2016-02-02T15:42:00Z</dcterms:created>
  <dcterms:modified xsi:type="dcterms:W3CDTF">2016-02-02T15:54:00Z</dcterms:modified>
</cp:coreProperties>
</file>